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8"/>
          <w:tab w:val="center" w:pos="4677" w:leader="none"/>
          <w:tab w:val="right" w:pos="9355" w:leader="none"/>
        </w:tabs>
        <w:bidi w:val="0"/>
        <w:ind w:left="5953" w:right="0" w:hanging="454"/>
        <w:rPr/>
      </w:pPr>
      <w:r>
        <w:rPr>
          <w:sz w:val="28"/>
          <w:szCs w:val="28"/>
        </w:rPr>
        <w:t xml:space="preserve">Приложение      </w:t>
      </w:r>
    </w:p>
    <w:p>
      <w:pPr>
        <w:pStyle w:val="Normal"/>
        <w:widowControl/>
        <w:tabs>
          <w:tab w:val="clear" w:pos="708"/>
          <w:tab w:val="center" w:pos="4677" w:leader="none"/>
          <w:tab w:val="right" w:pos="9355" w:leader="none"/>
        </w:tabs>
        <w:bidi w:val="0"/>
        <w:ind w:left="5953" w:right="0" w:hanging="454"/>
        <w:rPr>
          <w:sz w:val="28"/>
          <w:szCs w:val="28"/>
        </w:rPr>
      </w:pPr>
      <w:r>
        <w:rPr>
          <w:sz w:val="28"/>
          <w:szCs w:val="28"/>
        </w:rPr>
        <w:t xml:space="preserve">к решению правления </w:t>
      </w:r>
    </w:p>
    <w:p>
      <w:pPr>
        <w:pStyle w:val="Normal"/>
        <w:widowControl/>
        <w:tabs>
          <w:tab w:val="clear" w:pos="708"/>
          <w:tab w:val="center" w:pos="4677" w:leader="none"/>
          <w:tab w:val="right" w:pos="9355" w:leader="none"/>
        </w:tabs>
        <w:bidi w:val="0"/>
        <w:ind w:left="5953" w:right="0" w:hanging="454"/>
        <w:rPr>
          <w:sz w:val="28"/>
          <w:szCs w:val="28"/>
        </w:rPr>
      </w:pPr>
      <w:r>
        <w:rPr>
          <w:sz w:val="28"/>
          <w:szCs w:val="28"/>
        </w:rPr>
        <w:t xml:space="preserve">РСТ Кировской области </w:t>
      </w:r>
    </w:p>
    <w:p>
      <w:pPr>
        <w:pStyle w:val="Normal"/>
        <w:widowControl/>
        <w:tabs>
          <w:tab w:val="clear" w:pos="708"/>
          <w:tab w:val="center" w:pos="4677" w:leader="none"/>
          <w:tab w:val="right" w:pos="9355" w:leader="none"/>
        </w:tabs>
        <w:bidi w:val="0"/>
        <w:ind w:left="5953" w:right="0" w:hanging="454"/>
        <w:rPr/>
      </w:pPr>
      <w:r>
        <w:rPr>
          <w:sz w:val="28"/>
          <w:szCs w:val="28"/>
        </w:rPr>
        <w:t>от 14.12.2021 № 44/20-нпс-2022</w:t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ТАРИФЫ</w:t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 социальные услуги, предоставляемые гражданам поставщиками социальных услуг </w:t>
      </w:r>
    </w:p>
    <w:tbl>
      <w:tblPr>
        <w:tblW w:w="10051" w:type="dxa"/>
        <w:jc w:val="left"/>
        <w:tblInd w:w="-4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"/>
        <w:gridCol w:w="1279"/>
        <w:gridCol w:w="4895"/>
        <w:gridCol w:w="1887"/>
        <w:gridCol w:w="1817"/>
      </w:tblGrid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Style31"/>
              <w:widowControl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№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4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Наименование услуги</w:t>
            </w:r>
          </w:p>
        </w:tc>
        <w:tc>
          <w:tcPr>
            <w:tcW w:w="1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Тариф на социальные услуги на основании подушевого норматива финансирования социальных услуг (руб.), за одну оказанную услугу </w:t>
            </w:r>
            <w:r>
              <w:rPr>
                <w:b/>
                <w:color w:val="000000"/>
                <w:sz w:val="22"/>
                <w:szCs w:val="22"/>
              </w:rPr>
              <w:t>(городская местность)</w:t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Тариф на социальные услуги на основании подушевого норматива финансирования социальных услуг (руб.), за одну оказанную услугу </w:t>
            </w:r>
            <w:r>
              <w:rPr>
                <w:b/>
                <w:color w:val="000000"/>
                <w:sz w:val="22"/>
                <w:szCs w:val="22"/>
              </w:rPr>
              <w:t>(сельская местность)</w:t>
            </w:r>
          </w:p>
        </w:tc>
      </w:tr>
      <w:tr>
        <w:trPr>
          <w:trHeight w:val="184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</w:tr>
      <w:tr>
        <w:trPr>
          <w:trHeight w:val="436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1. Социальные услуги, предоставляемые в форме социального обслуживания на дому 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Социально-бытовые услуги: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Покупка за счет средств получателя социальных услуг и доставка на дом продуктов питания, горячих обедов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37,87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42,06</w:t>
            </w:r>
          </w:p>
        </w:tc>
      </w:tr>
      <w:tr>
        <w:trPr>
          <w:trHeight w:val="630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color w:val="000000"/>
                <w:sz w:val="22"/>
                <w:szCs w:val="22"/>
              </w:rPr>
              <w:t>1</w:t>
              <w:br/>
              <w:t>1.1.1 .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Покупка за счет средств получателя социальных услуг и доставка на дом промышленных товаров первой необходимости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37,87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42,06</w:t>
            </w:r>
          </w:p>
        </w:tc>
      </w:tr>
      <w:tr>
        <w:trPr>
          <w:trHeight w:val="630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color w:val="000000"/>
                <w:sz w:val="22"/>
                <w:szCs w:val="22"/>
              </w:rPr>
              <w:t>2</w:t>
              <w:br/>
              <w:t>1.1.1 .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37,87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42,06</w:t>
            </w:r>
          </w:p>
        </w:tc>
      </w:tr>
      <w:tr>
        <w:trPr>
          <w:trHeight w:val="630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color w:val="000000"/>
                <w:sz w:val="22"/>
                <w:szCs w:val="22"/>
              </w:rPr>
              <w:t>3</w:t>
              <w:br/>
              <w:t>1.1.1 .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38,35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42,06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Помощь в приготовлении пищи из продуктов питания получателя социальных услуг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73,22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78,80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Помощь в приеме пищи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40,58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41,69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обеспечении за счет средств получателя социальных услуг твердым топливом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63,86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82,87</w:t>
            </w:r>
          </w:p>
        </w:tc>
      </w:tr>
      <w:tr>
        <w:trPr>
          <w:trHeight w:val="467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color w:val="000000"/>
                <w:sz w:val="22"/>
                <w:szCs w:val="22"/>
              </w:rPr>
              <w:t>1</w:t>
              <w:br/>
              <w:t>1.1.4 .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Топка печей при наличии печного отопления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70,33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77,36</w:t>
            </w:r>
          </w:p>
        </w:tc>
      </w:tr>
      <w:tr>
        <w:trPr>
          <w:trHeight w:val="517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color w:val="000000"/>
                <w:sz w:val="22"/>
                <w:szCs w:val="22"/>
              </w:rPr>
              <w:t>2</w:t>
              <w:br/>
              <w:t>1.1.4 .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Доставка топлива от места хранения к печи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20,76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22,53</w:t>
            </w:r>
          </w:p>
        </w:tc>
      </w:tr>
      <w:tr>
        <w:trPr>
          <w:trHeight w:val="553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color w:val="000000"/>
                <w:sz w:val="22"/>
                <w:szCs w:val="22"/>
              </w:rPr>
              <w:t>3</w:t>
              <w:br/>
              <w:t>1.1.4 .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Доставка воды при отсутствии центрального водоснабжения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21,41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24,78</w:t>
            </w:r>
          </w:p>
        </w:tc>
      </w:tr>
      <w:tr>
        <w:trPr>
          <w:trHeight w:val="560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организации ремонта жилых помещений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79,83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90,37</w:t>
            </w:r>
          </w:p>
        </w:tc>
      </w:tr>
      <w:tr>
        <w:trPr>
          <w:trHeight w:val="630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1.1.6.</w:t>
            </w:r>
          </w:p>
        </w:tc>
        <w:tc>
          <w:tcPr>
            <w:tcW w:w="4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организации уборки жилых помещений за счет средств получателя социальных услуг, в том числе с привлечением иных лиц, служб</w:t>
            </w:r>
          </w:p>
        </w:tc>
        <w:tc>
          <w:tcPr>
            <w:tcW w:w="1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79,83</w:t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90,37</w:t>
            </w:r>
          </w:p>
        </w:tc>
      </w:tr>
      <w:tr>
        <w:trPr>
          <w:trHeight w:val="463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color w:val="000000"/>
                <w:sz w:val="22"/>
                <w:szCs w:val="22"/>
              </w:rPr>
              <w:t>1</w:t>
              <w:br/>
              <w:t>1.1.6 .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жилых помещений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43,28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49,34</w:t>
            </w:r>
          </w:p>
        </w:tc>
      </w:tr>
      <w:tr>
        <w:trPr>
          <w:trHeight w:val="630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1.1.7.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Сдача за счет средств получателя социальных услуг вещей в стирку, химчистку, ремонт, получение их и доставка получателю социальных услуг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67,09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90,08</w:t>
            </w:r>
          </w:p>
        </w:tc>
      </w:tr>
      <w:tr>
        <w:trPr>
          <w:trHeight w:val="500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1.1.8.</w:t>
            </w:r>
          </w:p>
        </w:tc>
        <w:tc>
          <w:tcPr>
            <w:tcW w:w="4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оплате за счет средств получателя социальных услуг жилого помещения, коммунальных услуг и услуг связи</w:t>
            </w:r>
          </w:p>
        </w:tc>
        <w:tc>
          <w:tcPr>
            <w:tcW w:w="1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39,44</w:t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43,95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1.1.9.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написании и прочтении писем и другой корреспонденции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39,91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45,17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1.1.10.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предоставлении услуг почтовой связи за счет средств получателя социальных услуг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36,74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41,57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1.1.11.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Сопровождение получателя социальных услуг на прогулке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73,25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78,85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1.1.12.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организации ритуальных услуг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452,11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571,39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1.1.13.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107,04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149,28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1.1.14.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посещении культурных мероприятий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52,73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59,64</w:t>
            </w:r>
          </w:p>
        </w:tc>
      </w:tr>
      <w:tr>
        <w:trPr>
          <w:trHeight w:val="630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1.1.15.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2"/>
                <w:szCs w:val="22"/>
              </w:rP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1.1.15.1.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Умывание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3,38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3,38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1.1.15.2.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Обтирание и (или) обмывание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22,98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22,98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1.1.15.3.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Причесывание волос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5,99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5,99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1.1.15.4.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Подравнивание волос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7,66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7,66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1.1.15.5.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Стрижка ногтей на руках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15,82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15,82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1.1.15.6.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Бритье бороды и (или) усов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7,66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7,66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1.1.15.7.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смене нательного белья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1.1.15.8.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смене постельного белья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11,49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1.1.15.9.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при вставании с постели, укладывании в постель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13,99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13,99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1.1.15.10.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при одевании и (или) раздевании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15,99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15,99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1.1.15.11.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помывке в бане общего пользования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153,19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153,19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1.1.15.12.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помывке в ванне, душе, бане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65,97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65,97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1.1.15.13.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23,99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23,99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1.1.15.14.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Вынос судна подкладного и (или) резервуара для сбора мочи (утки)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7,66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7,66</w:t>
            </w:r>
          </w:p>
        </w:tc>
      </w:tr>
      <w:tr>
        <w:trPr>
          <w:trHeight w:val="434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1.1.15.15.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подгузников или абсорбирующего белья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15,99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15,99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1.1.15.16.</w:t>
            </w:r>
          </w:p>
        </w:tc>
        <w:tc>
          <w:tcPr>
            <w:tcW w:w="4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ухаживании за зубами и (или) съемными зубными протезами</w:t>
            </w:r>
          </w:p>
        </w:tc>
        <w:tc>
          <w:tcPr>
            <w:tcW w:w="1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9,99</w:t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9,99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1.1.15.17.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пользовании очками и (или) слуховыми аппаратами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5,99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5,99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1.1.16.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Помощь в передвижении по дому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15,99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15,99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1.1.17.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транспорта для перевозки получателя социальных услуг в медицинскую организацию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159,93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159,93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Социально-медицинские услуги: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2"/>
                <w:szCs w:val="22"/>
              </w:rPr>
              <w:t>Содействие в оказании медицинской помощи, в том числе стоматологической помощи: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44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Запись к врачу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1.2.1.2.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Сопровождение получателя социальных услуг в медицинскую организацию, расположенную по месту жительства получателя социальных услуг, и обратно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91,92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91,92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1.2.1.3.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45,95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45,95</w:t>
            </w:r>
          </w:p>
        </w:tc>
      </w:tr>
      <w:tr>
        <w:trPr>
          <w:trHeight w:val="567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1.2.1.4.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получении стоматологической, в том числе зубопротезной, помощи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33,99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33,99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1.2.1.5.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13,99</w:t>
            </w:r>
          </w:p>
        </w:tc>
      </w:tr>
      <w:tr>
        <w:trPr>
          <w:trHeight w:val="630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1.2.1.6.</w:t>
            </w:r>
          </w:p>
        </w:tc>
        <w:tc>
          <w:tcPr>
            <w:tcW w:w="4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Доставка в медицинскую организацию образца биологического материала для лабораторного исследования по назначению врача</w:t>
            </w:r>
          </w:p>
        </w:tc>
        <w:tc>
          <w:tcPr>
            <w:tcW w:w="1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63,98</w:t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99,97</w:t>
            </w:r>
          </w:p>
        </w:tc>
      </w:tr>
      <w:tr>
        <w:trPr>
          <w:trHeight w:val="474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прохождении медико-социальной экспертизы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147,10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210,34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92,66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120,69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Профилактика пролежней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31,93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36,15</w:t>
            </w:r>
          </w:p>
        </w:tc>
      </w:tr>
      <w:tr>
        <w:trPr>
          <w:trHeight w:val="64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1.2.5.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Наблюдение за состоянием здоровья получателя социальных услуг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19,16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21,68</w:t>
            </w:r>
          </w:p>
        </w:tc>
      </w:tr>
      <w:tr>
        <w:trPr>
          <w:trHeight w:val="630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1.2.6.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28,74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32,52</w:t>
            </w:r>
          </w:p>
        </w:tc>
      </w:tr>
      <w:tr>
        <w:trPr>
          <w:trHeight w:val="560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1.2.7.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выполнении физических упражнений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39,91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45,17</w:t>
            </w:r>
          </w:p>
        </w:tc>
      </w:tr>
      <w:tr>
        <w:trPr>
          <w:trHeight w:val="1318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1.2.8.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2"/>
                <w:szCs w:val="22"/>
              </w:rPr>
              <w:t>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средств получателя социальных услуг: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606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1.2.8.1.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83,97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99,97</w:t>
            </w:r>
          </w:p>
        </w:tc>
      </w:tr>
      <w:tr>
        <w:trPr>
          <w:trHeight w:val="94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1.2.8.2.</w:t>
            </w:r>
          </w:p>
        </w:tc>
        <w:tc>
          <w:tcPr>
            <w:tcW w:w="4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лекарственных препаратов для медицинского применения, медицинских изделий, специализированных продуктов лечебного питания за счет средств получателя социальных услуг либо по рецепту (льготному рецепту) и доставка на дом</w:t>
            </w:r>
          </w:p>
        </w:tc>
        <w:tc>
          <w:tcPr>
            <w:tcW w:w="1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65,97</w:t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99,97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1.2.9.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бесед по формированию здорового образа жизни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35,12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39,81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Социально-психологические услуги: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получении психологической помощи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59,51</w:t>
            </w:r>
          </w:p>
        </w:tc>
      </w:tr>
      <w:tr>
        <w:trPr>
          <w:trHeight w:val="630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39,77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45,16</w:t>
            </w:r>
          </w:p>
        </w:tc>
      </w:tr>
      <w:tr>
        <w:trPr>
          <w:trHeight w:val="326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Социально-правовые услуги: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106,24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135,14</w:t>
            </w:r>
          </w:p>
        </w:tc>
      </w:tr>
      <w:tr>
        <w:trPr>
          <w:trHeight w:val="901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1.4.3.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92,99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120,96</w:t>
            </w:r>
          </w:p>
        </w:tc>
      </w:tr>
      <w:tr>
        <w:trPr>
          <w:trHeight w:val="630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48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проведении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188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79,57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90,10</w:t>
            </w:r>
          </w:p>
        </w:tc>
      </w:tr>
      <w:tr>
        <w:trPr>
          <w:trHeight w:val="1656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92,29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134,29</w:t>
            </w:r>
          </w:p>
        </w:tc>
      </w:tr>
      <w:tr>
        <w:trPr>
          <w:trHeight w:val="94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1.5.3.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в обучении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Социально-педагогические услуги:</w:t>
            </w:r>
          </w:p>
        </w:tc>
        <w:tc>
          <w:tcPr>
            <w:tcW w:w="1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Социально-педагогическая диагностика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119,96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119,96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4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Социально-педагогическая коррекция</w:t>
            </w:r>
          </w:p>
        </w:tc>
        <w:tc>
          <w:tcPr>
            <w:tcW w:w="1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123,95</w:t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123,95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4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1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99,97</w:t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99,97</w:t>
            </w:r>
          </w:p>
        </w:tc>
      </w:tr>
      <w:tr>
        <w:trPr>
          <w:trHeight w:val="1354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1.6.4.</w:t>
            </w:r>
          </w:p>
        </w:tc>
        <w:tc>
          <w:tcPr>
            <w:tcW w:w="4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Обучение родственников и (или) законных представителей получателя социальных услуг практическим навыкам общего ухода за получателями социальных услуг, нуждающимися в постоянном постороннем уходе</w:t>
            </w:r>
          </w:p>
        </w:tc>
        <w:tc>
          <w:tcPr>
            <w:tcW w:w="1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73" w:type="dxa"/>
            <w:tcBorders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1.6.5.</w:t>
            </w:r>
          </w:p>
        </w:tc>
        <w:tc>
          <w:tcPr>
            <w:tcW w:w="4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помощи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>
      <w:pPr>
        <w:pStyle w:val="Normal"/>
        <w:spacing w:before="720" w:after="0"/>
        <w:ind w:firstLine="567"/>
        <w:jc w:val="center"/>
        <w:rPr/>
      </w:pPr>
      <w:r>
        <w:rPr>
          <w:sz w:val="24"/>
          <w:szCs w:val="24"/>
        </w:rPr>
        <w:t>_______________</w:t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ind w:left="5954" w:hanging="0"/>
        <w:rPr>
          <w:sz w:val="24"/>
          <w:szCs w:val="24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851" w:header="720" w:top="1134" w:footer="0" w:bottom="680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2765" w:leader="none"/>
      </w:tabs>
      <w:spacing w:before="240" w:after="0"/>
      <w:jc w:val="center"/>
      <w:outlineLvl w:val="0"/>
    </w:pPr>
    <w:rPr>
      <w:b/>
      <w:spacing w:val="140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  <w:color w:val="00000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Style12">
    <w:name w:val="Основной шрифт абзаца"/>
    <w:qFormat/>
    <w:rPr/>
  </w:style>
  <w:style w:type="character" w:styleId="Style13">
    <w:name w:val="Номер страницы"/>
    <w:basedOn w:val="Style12"/>
    <w:rPr/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Верхний колонтитул Знак"/>
    <w:qFormat/>
    <w:rPr/>
  </w:style>
  <w:style w:type="character" w:styleId="Style16">
    <w:name w:val="Нижний колонтитул Знак"/>
    <w:basedOn w:val="Style12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1">
    <w:name w:val="ВК1"/>
    <w:basedOn w:val="Style23"/>
    <w:qFormat/>
    <w:pPr>
      <w:tabs>
        <w:tab w:val="clear" w:pos="4677"/>
        <w:tab w:val="clear" w:pos="9355"/>
        <w:tab w:val="center" w:pos="4703" w:leader="none"/>
        <w:tab w:val="right" w:pos="9214" w:leader="none"/>
      </w:tabs>
      <w:ind w:right="1418" w:hanging="0"/>
      <w:jc w:val="center"/>
    </w:pPr>
    <w:rPr>
      <w:b/>
      <w:sz w:val="26"/>
    </w:rPr>
  </w:style>
  <w:style w:type="paragraph" w:styleId="Style24">
    <w:name w:val="Бланк_адрес"/>
    <w:basedOn w:val="Normal"/>
    <w:qFormat/>
    <w:pPr>
      <w:overflowPunct w:val="false"/>
      <w:spacing w:lineRule="exact" w:line="180" w:before="60" w:after="60"/>
      <w:jc w:val="center"/>
      <w:textAlignment w:val="baseline"/>
    </w:pPr>
    <w:rPr>
      <w:color w:val="000000"/>
      <w:sz w:val="18"/>
      <w:szCs w:val="18"/>
    </w:rPr>
  </w:style>
  <w:style w:type="paragraph" w:styleId="Style25">
    <w:name w:val="Body Text Indent"/>
    <w:basedOn w:val="Normal"/>
    <w:pPr>
      <w:overflowPunct w:val="false"/>
      <w:jc w:val="both"/>
      <w:textAlignment w:val="baseline"/>
    </w:pPr>
    <w:rPr>
      <w:rFonts w:ascii="Arial" w:hAnsi="Arial" w:cs="Arial"/>
      <w:color w:val="003300"/>
      <w:sz w:val="28"/>
      <w:szCs w:val="28"/>
    </w:rPr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6">
    <w:name w:val=" Знак Знак Знак"/>
    <w:basedOn w:val="Normal"/>
    <w:qFormat/>
    <w:pPr/>
    <w:rPr>
      <w:rFonts w:ascii="Verdana" w:hAnsi="Verdana" w:cs="Verdana"/>
      <w:lang w:val="en-US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7">
    <w:name w:val=" Знак"/>
    <w:basedOn w:val="Normal"/>
    <w:qFormat/>
    <w:pPr/>
    <w:rPr>
      <w:rFonts w:ascii="Verdana" w:hAnsi="Verdana" w:cs="Verdana"/>
      <w:lang w:val="en-US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2">
    <w:name w:val=" Знак1 Знак Знак Знак"/>
    <w:basedOn w:val="Normal"/>
    <w:qFormat/>
    <w:pPr/>
    <w:rPr>
      <w:rFonts w:ascii="Verdana" w:hAnsi="Verdana" w:cs="Verdana"/>
      <w:lang w:val="en-US"/>
    </w:rPr>
  </w:style>
  <w:style w:type="paragraph" w:styleId="ConsTitle">
    <w:name w:val="ConsTitle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>
    <w:name w:val="&#9;&#9;ConsPlusNonformat"/>
    <w:next w:val="Norma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auto"/>
      <w:kern w:val="0"/>
      <w:sz w:val="20"/>
      <w:szCs w:val="20"/>
      <w:lang w:val="ru-RU" w:eastAsia="zh-CN" w:bidi="hi-IN"/>
    </w:rPr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Settings\zemskov\Application Data\Microsoft\Шаблоны\БЛАНК РЕШЕНИЯ РСТ по Воде, Кан.dot</Template>
  <TotalTime>5</TotalTime>
  <Application>LibreOffice/7.0.0.3$Windows_x86 LibreOffice_project/8061b3e9204bef6b321a21033174034a5e2ea88e</Application>
  <Pages>4</Pages>
  <Words>1037</Words>
  <Characters>7088</Characters>
  <CharactersWithSpaces>7908</CharactersWithSpaces>
  <Paragraphs>322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2021-12-20T20:25:00Z</dcterms:created>
  <dc:creator>zemskov</dc:creator>
  <dc:description/>
  <cp:keywords>  </cp:keywords>
  <dc:language>ru-RU</dc:language>
  <cp:lastModifiedBy/>
  <cp:lastPrinted>2021-12-14T09:54:00Z</cp:lastPrinted>
  <dcterms:modified xsi:type="dcterms:W3CDTF">2022-02-21T08:20:18Z</dcterms:modified>
  <cp:revision>5</cp:revision>
  <dc:subject/>
  <dc:title>                                                            </dc:title>
</cp:coreProperties>
</file>